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010E9" w14:textId="1C62CC0B" w:rsidR="00D75CF9" w:rsidRPr="00D75CF9" w:rsidRDefault="008F7D05" w:rsidP="00F440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75CF9">
        <w:rPr>
          <w:rFonts w:ascii="Times New Roman" w:hAnsi="Times New Roman" w:cs="Times New Roman"/>
          <w:sz w:val="28"/>
          <w:szCs w:val="28"/>
        </w:rPr>
        <w:t xml:space="preserve">В нашей школе царит непередаваемая атмосфера сплоченности и дружбы. Несмотря на то, что преподаватели меняются по различным причинам – кто-то выходит на пенсию, кто-то переезжает, некоторые из них начинают работать в онлайн-формате или меняют место работы из-за личных обстоятельств – образовательный процесс продолжается на высоком уровне благодаря стойким и трудолюбивым учителям. Под мудрым руководством нашего директора </w:t>
      </w:r>
      <w:proofErr w:type="spellStart"/>
      <w:r w:rsidR="00D75CF9">
        <w:rPr>
          <w:rFonts w:ascii="Times New Roman" w:hAnsi="Times New Roman" w:cs="Times New Roman"/>
          <w:sz w:val="28"/>
          <w:szCs w:val="28"/>
        </w:rPr>
        <w:t>Гаврилычевой</w:t>
      </w:r>
      <w:proofErr w:type="spellEnd"/>
      <w:r w:rsidR="00D75CF9">
        <w:rPr>
          <w:rFonts w:ascii="Times New Roman" w:hAnsi="Times New Roman" w:cs="Times New Roman"/>
          <w:sz w:val="28"/>
          <w:szCs w:val="28"/>
        </w:rPr>
        <w:t xml:space="preserve"> Натальи Анатольевны, и с поддержкой всей администрации, включая замечательных заместителей директора и специалистов школы, команда педагогов работает с полной самоотдачей и любовью</w:t>
      </w:r>
      <w:r w:rsidR="00F4405E">
        <w:rPr>
          <w:rFonts w:ascii="Times New Roman" w:hAnsi="Times New Roman" w:cs="Times New Roman"/>
          <w:sz w:val="28"/>
          <w:szCs w:val="28"/>
        </w:rPr>
        <w:t xml:space="preserve"> к своему делу. Каждый сотрудник искренне стремится дать нашим ученикам лучший образовательный опыт, создавая комфортные условия для учёбы. Ученики нашей школы получают возможность не только качественно подготовиться к экзаменам, но и сделать осознанный выбор относительно своего дальнейшего пути: продолжить учёбу в 10 классе или перейти в колледж. Мы верим, что каждый из них найдёт свой путь и добьётся успеха.</w:t>
      </w:r>
    </w:p>
    <w:sectPr w:rsidR="00D75CF9" w:rsidRPr="00D75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CF9"/>
    <w:rsid w:val="008F7D05"/>
    <w:rsid w:val="00D75CF9"/>
    <w:rsid w:val="00F4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CA508"/>
  <w15:chartTrackingRefBased/>
  <w15:docId w15:val="{FC86F774-FD66-4DC4-88B0-FAF93F8B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Задорожная</dc:creator>
  <cp:keywords/>
  <dc:description/>
  <cp:lastModifiedBy>Алина Задорожная</cp:lastModifiedBy>
  <cp:revision>1</cp:revision>
  <dcterms:created xsi:type="dcterms:W3CDTF">2025-07-06T17:59:00Z</dcterms:created>
  <dcterms:modified xsi:type="dcterms:W3CDTF">2025-07-06T18:22:00Z</dcterms:modified>
</cp:coreProperties>
</file>